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</w:rPr>
        <w:t>Урок письма в 1 классе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Тема.</w:t>
      </w:r>
      <w:r>
        <w:rPr>
          <w:color w:val="000000"/>
        </w:rPr>
        <w:t> Строчная и заглавная буквы Н, н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Педагогическая цель. </w:t>
      </w:r>
      <w:r>
        <w:rPr>
          <w:color w:val="000000"/>
        </w:rPr>
        <w:t>Создать условия для формирования умения писать заглавную и строчную буквы Н, н; способствовать развитию фонематического слуха, мелкой моторики, глазомера.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Тип урока.</w:t>
      </w:r>
      <w:r>
        <w:rPr>
          <w:color w:val="000000"/>
        </w:rPr>
        <w:t> Решение учебной задачи.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Планируемые результаты (предметные)</w:t>
      </w:r>
      <w:r>
        <w:rPr>
          <w:color w:val="000000"/>
        </w:rPr>
        <w:t>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Осуществляют сравнение строчной и заглавной, печатной и письменной букв; </w:t>
      </w:r>
      <w:proofErr w:type="spellStart"/>
      <w:r>
        <w:rPr>
          <w:color w:val="000000"/>
        </w:rPr>
        <w:t>слого</w:t>
      </w:r>
      <w:proofErr w:type="spellEnd"/>
      <w:r>
        <w:rPr>
          <w:color w:val="000000"/>
        </w:rPr>
        <w:t xml:space="preserve"> — звуковой анализ слов со звуками [н], [</w:t>
      </w:r>
      <w:proofErr w:type="gramStart"/>
      <w:r>
        <w:rPr>
          <w:color w:val="000000"/>
        </w:rPr>
        <w:t>н</w:t>
      </w:r>
      <w:proofErr w:type="gramEnd"/>
      <w:r>
        <w:rPr>
          <w:color w:val="000000"/>
        </w:rPr>
        <w:t>’]. Выполняют письмо слогов и слов с буквами Н, н, заглавной буквы в именах собственных, письмо предложений с комментированием. Дополняют предложения словом, закодированным в предметном рисунке. Списывают с письменного шрифта. Знают критерии оценивания выполненной работы.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Личностные результаты.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Проявляют познавательный интерес, учебные мотивы.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Универсальные учебные действия (</w:t>
      </w: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>).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u w:val="single"/>
        </w:rPr>
        <w:t>Регулятивные: </w:t>
      </w:r>
      <w:r>
        <w:rPr>
          <w:color w:val="000000"/>
        </w:rPr>
        <w:t>планируют своё действие в соответствии с поставленной задачей и условиями её реализации.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  <w:u w:val="single"/>
        </w:rPr>
        <w:t>Познавательные:</w:t>
      </w:r>
      <w:r>
        <w:rPr>
          <w:color w:val="000000"/>
        </w:rPr>
        <w:t> </w:t>
      </w:r>
      <w:proofErr w:type="spellStart"/>
      <w:r>
        <w:rPr>
          <w:i/>
          <w:iCs/>
          <w:color w:val="000000"/>
        </w:rPr>
        <w:t>общеучебные</w:t>
      </w:r>
      <w:proofErr w:type="spellEnd"/>
      <w:r>
        <w:rPr>
          <w:color w:val="000000"/>
        </w:rPr>
        <w:t> — осознанно и произвольно строят речевые высказывания в устной и письменной форме; </w:t>
      </w:r>
      <w:r>
        <w:rPr>
          <w:i/>
          <w:iCs/>
          <w:color w:val="000000"/>
        </w:rPr>
        <w:t>логические — </w:t>
      </w:r>
      <w:r>
        <w:rPr>
          <w:color w:val="000000"/>
        </w:rPr>
        <w:t xml:space="preserve">осуществляют сравнение строчной и заглавной, печатной и письменной букв; проводят </w:t>
      </w:r>
      <w:proofErr w:type="spellStart"/>
      <w:r>
        <w:rPr>
          <w:color w:val="000000"/>
        </w:rPr>
        <w:t>слого</w:t>
      </w:r>
      <w:proofErr w:type="spellEnd"/>
      <w:r>
        <w:rPr>
          <w:color w:val="000000"/>
        </w:rPr>
        <w:t xml:space="preserve"> — звуковой анализ слов со звуком [н]; выделяют признаки предложения.</w:t>
      </w:r>
      <w:proofErr w:type="gramEnd"/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u w:val="single"/>
        </w:rPr>
        <w:t>Коммуникативные: </w:t>
      </w:r>
      <w:r>
        <w:rPr>
          <w:color w:val="000000"/>
        </w:rPr>
        <w:t>умеют в коммуникации строить понятные для партнёра высказывания.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Основное содержание темы, понятия и термины.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Буквы Н, н; строчная, заглавная, печатная, письменная буквы; </w:t>
      </w:r>
      <w:proofErr w:type="spellStart"/>
      <w:r>
        <w:rPr>
          <w:color w:val="000000"/>
        </w:rPr>
        <w:t>слого</w:t>
      </w:r>
      <w:proofErr w:type="spellEnd"/>
      <w:r>
        <w:rPr>
          <w:color w:val="000000"/>
        </w:rPr>
        <w:t xml:space="preserve"> — звуковой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анализ слов; звук [</w:t>
      </w:r>
      <w:proofErr w:type="gramStart"/>
      <w:r>
        <w:rPr>
          <w:color w:val="000000"/>
        </w:rPr>
        <w:t>н</w:t>
      </w:r>
      <w:proofErr w:type="gramEnd"/>
      <w:r>
        <w:rPr>
          <w:color w:val="000000"/>
        </w:rPr>
        <w:t>]; предложение.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Образовательные ресурсы.</w:t>
      </w:r>
    </w:p>
    <w:p w:rsidR="00A4070A" w:rsidRDefault="00A4070A" w:rsidP="00A4070A">
      <w:pPr>
        <w:pStyle w:val="a4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Презентация по письму</w:t>
      </w:r>
    </w:p>
    <w:p w:rsidR="00A4070A" w:rsidRDefault="00A4070A" w:rsidP="00A4070A">
      <w:pPr>
        <w:pStyle w:val="a4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Презентация «Живая азбука»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 урока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I. Организация начала урока.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Приветствие. </w:t>
      </w:r>
      <w:proofErr w:type="gramStart"/>
      <w:r>
        <w:rPr>
          <w:color w:val="000000"/>
        </w:rPr>
        <w:t>Проверка готовности к уроку (наличие на столе учебной тетради</w:t>
      </w:r>
      <w:proofErr w:type="gramEnd"/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«Прописи № 2», ручки.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(Дети приветствуют учителя, друг друга, проверяют готовность к уроку, эмоционально настраиваются на урок)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II. Постановка учебной задачи.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Послушайте стихотворение и найдите в нём таинственную букву.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Она есть в слове «песенка»,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Она есть в слове «он»,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Она есть в слове «лесенка»,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Она есть в слове «слон»,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неё «ночь» начинается,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ею «сон» кончается.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посреди «она» - опять она!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Кто же эта таинственная незнакомка? (Буква </w:t>
      </w:r>
      <w:r>
        <w:rPr>
          <w:i/>
          <w:iCs/>
          <w:color w:val="000000"/>
        </w:rPr>
        <w:t>Н</w:t>
      </w:r>
      <w:r>
        <w:rPr>
          <w:color w:val="000000"/>
        </w:rPr>
        <w:t>)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Что вам рассказало стихотворение о букве </w:t>
      </w:r>
      <w:r>
        <w:rPr>
          <w:i/>
          <w:iCs/>
          <w:color w:val="000000"/>
        </w:rPr>
        <w:t>Н</w:t>
      </w:r>
      <w:r>
        <w:rPr>
          <w:color w:val="000000"/>
        </w:rPr>
        <w:t>?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(Буква </w:t>
      </w:r>
      <w:r>
        <w:rPr>
          <w:i/>
          <w:iCs/>
          <w:color w:val="000000"/>
        </w:rPr>
        <w:t>Н</w:t>
      </w:r>
      <w:r>
        <w:rPr>
          <w:color w:val="000000"/>
        </w:rPr>
        <w:t> бывает в начале, в середине и в конце слов.)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Гласный или согласный звук она обозначает? (Согласный звук [</w:t>
      </w:r>
      <w:proofErr w:type="gramStart"/>
      <w:r>
        <w:rPr>
          <w:i/>
          <w:iCs/>
          <w:color w:val="000000"/>
        </w:rPr>
        <w:t>н</w:t>
      </w:r>
      <w:proofErr w:type="gramEnd"/>
      <w:r>
        <w:rPr>
          <w:color w:val="000000"/>
        </w:rPr>
        <w:t>])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 вы думаете, какие буквы мы будем сегодня учиться писать?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(Заглавную и строчную буквы </w:t>
      </w:r>
      <w:r>
        <w:rPr>
          <w:i/>
          <w:iCs/>
          <w:color w:val="000000"/>
        </w:rPr>
        <w:t>Н, н</w:t>
      </w:r>
      <w:r>
        <w:rPr>
          <w:color w:val="000000"/>
        </w:rPr>
        <w:t>).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III. Усвоение новых знаний и способов деятельности.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1. Пальчиковая гимнастика.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Подготовим руку к письму. Выполним пальчиковую гимнастику.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прятки пальчики играли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головки убирали.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Вот так, вот так -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Так головки убирали.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(Ребята выполняют пальчиковую гимнастику.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Сжимают и разжимают руки в ритме стихотворения).</w:t>
      </w:r>
      <w:proofErr w:type="gramEnd"/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2. Правила посадки за столом во время письма.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Проверяем посадку, правила обращения с ручкой.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(Ребята показывают посадку за столом при письме, как правильно держать ручку)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3. Знакомство с буквой Н.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Рассмотрите печатную и прописную буквы </w:t>
      </w:r>
      <w:r>
        <w:rPr>
          <w:i/>
          <w:iCs/>
          <w:color w:val="000000"/>
        </w:rPr>
        <w:t>Н</w:t>
      </w:r>
      <w:r>
        <w:rPr>
          <w:color w:val="000000"/>
        </w:rPr>
        <w:t>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Чем они похожи и чем отличаются?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На что похожа буква </w:t>
      </w:r>
      <w:r>
        <w:rPr>
          <w:i/>
          <w:iCs/>
          <w:color w:val="000000"/>
        </w:rPr>
        <w:t>Н</w:t>
      </w:r>
      <w:r>
        <w:rPr>
          <w:color w:val="000000"/>
        </w:rPr>
        <w:t>?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(Ребята рассматривают буквы, отвечают на вопросы учителя, слушают стихотворение)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Буква </w:t>
      </w:r>
      <w:r>
        <w:rPr>
          <w:i/>
          <w:iCs/>
          <w:color w:val="000000"/>
        </w:rPr>
        <w:t>Н</w:t>
      </w:r>
      <w:r>
        <w:rPr>
          <w:color w:val="000000"/>
        </w:rPr>
        <w:t>, тебя я знаю,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Буква крепкая, стальная.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тебя огромный рост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не буква ты, а мост.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тебе бегут машины,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 тобой бежит река.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пароходами большими.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Над тобою — облака.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 xml:space="preserve">4. Знакомство с написанием строчной буквы </w:t>
      </w:r>
      <w:proofErr w:type="gramStart"/>
      <w:r>
        <w:rPr>
          <w:i/>
          <w:iCs/>
          <w:color w:val="000000"/>
          <w:u w:val="single"/>
        </w:rPr>
        <w:t>н</w:t>
      </w:r>
      <w:proofErr w:type="gramEnd"/>
      <w:r>
        <w:rPr>
          <w:i/>
          <w:iCs/>
          <w:color w:val="000000"/>
          <w:u w:val="single"/>
        </w:rPr>
        <w:t>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Рассмотрите образец строчной буквы н. Начинаем писать с верхней линии рабочей строки. Ведём вниз палочку до нижней линии рабочей строки. Затем от середины первого элемента пишем второй элемент — </w:t>
      </w:r>
      <w:proofErr w:type="spellStart"/>
      <w:r>
        <w:rPr>
          <w:color w:val="000000"/>
        </w:rPr>
        <w:t>перекладинку</w:t>
      </w:r>
      <w:proofErr w:type="spellEnd"/>
      <w:r>
        <w:rPr>
          <w:color w:val="000000"/>
        </w:rPr>
        <w:t>. Этот элемент должен быть чуть провисшим. Третий элемент — палочка с закруглением внизу.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(Ребята слушают объяснение учителя, следят за написанием буквы.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Прописывают элементы в воздухе).</w:t>
      </w:r>
      <w:proofErr w:type="gramEnd"/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Запишем букву в воздухе под - </w:t>
      </w:r>
      <w:r>
        <w:rPr>
          <w:i/>
          <w:iCs/>
          <w:color w:val="000000"/>
        </w:rPr>
        <w:t>раз — и, два — и.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 xml:space="preserve">5. Работа в «Прописи». Письмо элементов буквы н и буквы </w:t>
      </w:r>
      <w:proofErr w:type="gramStart"/>
      <w:r>
        <w:rPr>
          <w:i/>
          <w:iCs/>
          <w:color w:val="000000"/>
          <w:u w:val="single"/>
        </w:rPr>
        <w:t>н</w:t>
      </w:r>
      <w:proofErr w:type="gramEnd"/>
      <w:r>
        <w:rPr>
          <w:i/>
          <w:iCs/>
          <w:color w:val="000000"/>
          <w:u w:val="single"/>
        </w:rPr>
        <w:t>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Рассмотрите образец строчной буквы </w:t>
      </w:r>
      <w:proofErr w:type="gramStart"/>
      <w:r>
        <w:rPr>
          <w:i/>
          <w:iCs/>
          <w:color w:val="000000"/>
        </w:rPr>
        <w:t>н</w:t>
      </w:r>
      <w:proofErr w:type="gramEnd"/>
      <w:r>
        <w:rPr>
          <w:color w:val="000000"/>
        </w:rPr>
        <w:t>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Из каких трёх элементов состоит буква?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Для чего нужны стрелки?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Обведите элементы буквы.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Обведите лепестки.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Допишите на первой строке элементы буквы н, на второй строке допишите букву</w:t>
      </w:r>
      <w:r>
        <w:rPr>
          <w:i/>
          <w:iCs/>
          <w:color w:val="000000"/>
        </w:rPr>
        <w:t> </w:t>
      </w:r>
      <w:proofErr w:type="gramStart"/>
      <w:r>
        <w:rPr>
          <w:i/>
          <w:iCs/>
          <w:color w:val="000000"/>
        </w:rPr>
        <w:t>н</w:t>
      </w:r>
      <w:proofErr w:type="gramEnd"/>
      <w:r>
        <w:rPr>
          <w:color w:val="000000"/>
        </w:rPr>
        <w:t>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Дома вы потренируетесь в написании буквы </w:t>
      </w:r>
      <w:proofErr w:type="gramStart"/>
      <w:r>
        <w:rPr>
          <w:i/>
          <w:iCs/>
          <w:color w:val="000000"/>
        </w:rPr>
        <w:t>н</w:t>
      </w:r>
      <w:proofErr w:type="gramEnd"/>
      <w:r>
        <w:rPr>
          <w:i/>
          <w:iCs/>
          <w:color w:val="000000"/>
        </w:rPr>
        <w:t>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(Ребята рассматривают букву, её элементы.</w:t>
      </w:r>
      <w:proofErr w:type="gramEnd"/>
      <w:r>
        <w:rPr>
          <w:color w:val="000000"/>
        </w:rPr>
        <w:t xml:space="preserve"> Отвечают на вопросы учителя. Пишут элементы буквы </w:t>
      </w:r>
      <w:r>
        <w:rPr>
          <w:i/>
          <w:iCs/>
          <w:color w:val="000000"/>
        </w:rPr>
        <w:t>н</w:t>
      </w:r>
      <w:r>
        <w:rPr>
          <w:color w:val="000000"/>
        </w:rPr>
        <w:t>, букву </w:t>
      </w:r>
      <w:r>
        <w:rPr>
          <w:i/>
          <w:iCs/>
          <w:color w:val="000000"/>
        </w:rPr>
        <w:t>н</w:t>
      </w:r>
      <w:r>
        <w:rPr>
          <w:color w:val="000000"/>
        </w:rPr>
        <w:t>)</w:t>
      </w:r>
      <w:r>
        <w:rPr>
          <w:i/>
          <w:iCs/>
          <w:color w:val="000000"/>
        </w:rPr>
        <w:t>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 xml:space="preserve">6. </w:t>
      </w:r>
      <w:proofErr w:type="spellStart"/>
      <w:r>
        <w:rPr>
          <w:i/>
          <w:iCs/>
          <w:color w:val="000000"/>
          <w:u w:val="single"/>
        </w:rPr>
        <w:t>Слого</w:t>
      </w:r>
      <w:proofErr w:type="spellEnd"/>
      <w:r>
        <w:rPr>
          <w:i/>
          <w:iCs/>
          <w:color w:val="000000"/>
          <w:u w:val="single"/>
        </w:rPr>
        <w:t xml:space="preserve"> — звуковой анализ слов.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- Обведите буквы н в словах, прочитайте получившиеся слова.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(Ребята обводят буквы).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Рассмотрите схемы, соотнесите схемы и слова.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(1 — я схема — он, 2 — я схема — оно, она, они).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Выполните </w:t>
      </w:r>
      <w:proofErr w:type="spellStart"/>
      <w:r>
        <w:rPr>
          <w:color w:val="000000"/>
        </w:rPr>
        <w:t>слого</w:t>
      </w:r>
      <w:proofErr w:type="spellEnd"/>
      <w:r>
        <w:rPr>
          <w:color w:val="000000"/>
        </w:rPr>
        <w:t xml:space="preserve"> — звуковой анализ по схемам.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(Ребята выполняют анализ слов).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7. Письмо слогов.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Прочитайте слоги в «Прописи № 2».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Допишите слоги на строках, обратите внимание на соединение букв.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(Ребята читают слоги в прописи, выполняют их письменно).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Физкультминутка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Поработали, ребятки, а сейчас — все на зарядку!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Тихо встаньте, улыбнитесь,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Все в </w:t>
      </w:r>
      <w:proofErr w:type="gramStart"/>
      <w:r>
        <w:rPr>
          <w:color w:val="000000"/>
        </w:rPr>
        <w:t>зверюшек</w:t>
      </w:r>
      <w:proofErr w:type="gramEnd"/>
      <w:r>
        <w:rPr>
          <w:color w:val="000000"/>
        </w:rPr>
        <w:t xml:space="preserve"> превратитесь.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Сколько в класс пришло зверей,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узнать моих детей!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Кто зайчишка, кто лисичка,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Кто медведь, кто кот, кто птичка?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Веселее в пляс пускайтесь!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 танцуйте, не стесняйтесь!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 работу нам пора, сядьте тихо, детвора.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(Дети изображают своих любимых </w:t>
      </w:r>
      <w:proofErr w:type="gramStart"/>
      <w:r>
        <w:rPr>
          <w:color w:val="000000"/>
        </w:rPr>
        <w:t>зверюшек</w:t>
      </w:r>
      <w:proofErr w:type="gramEnd"/>
      <w:r>
        <w:rPr>
          <w:color w:val="000000"/>
        </w:rPr>
        <w:t xml:space="preserve"> и танцуют под музыку).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8. Знакомство с заглавной буквой Н. Сравнение букв Н, н.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Сравните строчную и заглавную буквы </w:t>
      </w:r>
      <w:r>
        <w:rPr>
          <w:i/>
          <w:iCs/>
          <w:color w:val="000000"/>
        </w:rPr>
        <w:t>Н, н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Одинаково или по — </w:t>
      </w:r>
      <w:proofErr w:type="gramStart"/>
      <w:r>
        <w:rPr>
          <w:color w:val="000000"/>
        </w:rPr>
        <w:t>разному</w:t>
      </w:r>
      <w:proofErr w:type="gramEnd"/>
      <w:r>
        <w:rPr>
          <w:color w:val="000000"/>
        </w:rPr>
        <w:t xml:space="preserve"> они пишутся?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Рассмотрите образец заглавной буквы </w:t>
      </w:r>
      <w:r>
        <w:rPr>
          <w:i/>
          <w:iCs/>
          <w:color w:val="000000"/>
        </w:rPr>
        <w:t>Н.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Из каких двух элементов состоит заглавная буква?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Для чего нужны стрелки?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Обведите элементы буквы.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(Ребята рассматривают буквы </w:t>
      </w:r>
      <w:r>
        <w:rPr>
          <w:i/>
          <w:iCs/>
          <w:color w:val="000000"/>
        </w:rPr>
        <w:t>Н, н</w:t>
      </w:r>
      <w:r>
        <w:rPr>
          <w:color w:val="000000"/>
        </w:rPr>
        <w:t>. Сравнивают.</w:t>
      </w:r>
      <w:proofErr w:type="gramEnd"/>
      <w:r>
        <w:rPr>
          <w:color w:val="000000"/>
        </w:rPr>
        <w:t xml:space="preserve"> Отвечают на вопросы учителя. </w:t>
      </w:r>
      <w:proofErr w:type="gramStart"/>
      <w:r>
        <w:rPr>
          <w:color w:val="000000"/>
        </w:rPr>
        <w:t>Рассматривают элементы буквы </w:t>
      </w:r>
      <w:r>
        <w:rPr>
          <w:i/>
          <w:iCs/>
          <w:color w:val="000000"/>
        </w:rPr>
        <w:t>Н</w:t>
      </w:r>
      <w:r>
        <w:rPr>
          <w:color w:val="000000"/>
        </w:rPr>
        <w:t>. Обводят элементы буквы).</w:t>
      </w:r>
      <w:proofErr w:type="gramEnd"/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9. Знакомство с написанием буквы Н.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Заглавную букву </w:t>
      </w:r>
      <w:r>
        <w:rPr>
          <w:i/>
          <w:iCs/>
          <w:color w:val="000000"/>
        </w:rPr>
        <w:t>Н</w:t>
      </w:r>
      <w:r>
        <w:rPr>
          <w:color w:val="000000"/>
        </w:rPr>
        <w:t> начинаем писать от середины широкой вспомогательной строки. Ведём вве</w:t>
      </w:r>
      <w:proofErr w:type="gramStart"/>
      <w:r>
        <w:rPr>
          <w:color w:val="000000"/>
        </w:rPr>
        <w:t>рх впр</w:t>
      </w:r>
      <w:proofErr w:type="gramEnd"/>
      <w:r>
        <w:rPr>
          <w:color w:val="000000"/>
        </w:rPr>
        <w:t xml:space="preserve">аво небольшой штрих, затем ведём линию вниз, пересекаем верхнюю линию рабочей строки, ведём дальше вниз. Чуть не доходя до нижней линии рабочей строки, закругляем вверх влево, чуть поднимаемся </w:t>
      </w:r>
      <w:proofErr w:type="gramStart"/>
      <w:r>
        <w:rPr>
          <w:color w:val="000000"/>
        </w:rPr>
        <w:t>над</w:t>
      </w:r>
      <w:proofErr w:type="gramEnd"/>
      <w:r>
        <w:rPr>
          <w:color w:val="000000"/>
        </w:rPr>
        <w:t xml:space="preserve"> нижней линии рабочей строки. Второй элемент начинаем писать чуть ниже верхней линии рабочей строки. Ведём плавную линию вправо, поднимаясь вверх. Над рабочей строкой делаем петлю (пересечение — на верхней линии рабочей строки). Ведём линию вниз и пишем так, как писали палочку с закруглением внизу.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Запишите букву в воздухе под счёт </w:t>
      </w:r>
      <w:r>
        <w:rPr>
          <w:i/>
          <w:iCs/>
          <w:color w:val="000000"/>
        </w:rPr>
        <w:t>и — раз, и — два, - и.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(Ребята анализируют образец изучаемой буквы, выделяют элементы в заглавной букве.</w:t>
      </w:r>
      <w:proofErr w:type="gramEnd"/>
      <w:r>
        <w:rPr>
          <w:color w:val="000000"/>
        </w:rPr>
        <w:t xml:space="preserve"> Слушают объяснение учителя, следят за написанием буквы. </w:t>
      </w:r>
      <w:proofErr w:type="gramStart"/>
      <w:r>
        <w:rPr>
          <w:color w:val="000000"/>
        </w:rPr>
        <w:t>Прописывают элементы в воздухе).</w:t>
      </w:r>
      <w:proofErr w:type="gramEnd"/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10. Работа в «Прописи № 2». Письмо буквы, слогов.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Запишите на первой строке элементы буквы </w:t>
      </w:r>
      <w:r>
        <w:rPr>
          <w:i/>
          <w:iCs/>
          <w:color w:val="000000"/>
        </w:rPr>
        <w:t>Н</w:t>
      </w:r>
      <w:r>
        <w:rPr>
          <w:color w:val="000000"/>
        </w:rPr>
        <w:t>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Допишите на второй строке букву </w:t>
      </w:r>
      <w:r>
        <w:rPr>
          <w:i/>
          <w:iCs/>
          <w:color w:val="000000"/>
        </w:rPr>
        <w:t>Н</w:t>
      </w:r>
      <w:r>
        <w:rPr>
          <w:color w:val="000000"/>
        </w:rPr>
        <w:t>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Прочитайте слоги.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Обратите внимание на соединение букв.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(Ребята выполняют задание: осуществляют запись элементов буквы </w:t>
      </w:r>
      <w:r>
        <w:rPr>
          <w:i/>
          <w:iCs/>
          <w:color w:val="000000"/>
        </w:rPr>
        <w:t>Н </w:t>
      </w:r>
      <w:r>
        <w:rPr>
          <w:color w:val="000000"/>
        </w:rPr>
        <w:t>и букву </w:t>
      </w:r>
      <w:r>
        <w:rPr>
          <w:i/>
          <w:iCs/>
          <w:color w:val="000000"/>
        </w:rPr>
        <w:t>Н</w:t>
      </w:r>
      <w:r>
        <w:rPr>
          <w:color w:val="000000"/>
        </w:rPr>
        <w:t>. Выполняют письмо слогов)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IV. Закрепление знаний и способов действий.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 xml:space="preserve">1. </w:t>
      </w:r>
      <w:proofErr w:type="spellStart"/>
      <w:r>
        <w:rPr>
          <w:i/>
          <w:iCs/>
          <w:color w:val="000000"/>
          <w:u w:val="single"/>
        </w:rPr>
        <w:t>Слого</w:t>
      </w:r>
      <w:proofErr w:type="spellEnd"/>
      <w:r>
        <w:rPr>
          <w:i/>
          <w:iCs/>
          <w:color w:val="000000"/>
          <w:u w:val="single"/>
        </w:rPr>
        <w:t xml:space="preserve"> — звуковой анализ слов.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Рассмотрите схему слова.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Что необычное вы заметили?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(Рядом со схемой не написано слово, и звуки не обозначены цветом)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Используя рисунок, найдите, к какому слову эта схема относится. (</w:t>
      </w:r>
      <w:r>
        <w:rPr>
          <w:i/>
          <w:iCs/>
          <w:color w:val="000000"/>
        </w:rPr>
        <w:t>Нитки</w:t>
      </w:r>
      <w:r>
        <w:rPr>
          <w:color w:val="000000"/>
        </w:rPr>
        <w:t>)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Давайте выполним </w:t>
      </w:r>
      <w:proofErr w:type="spellStart"/>
      <w:r>
        <w:rPr>
          <w:color w:val="000000"/>
        </w:rPr>
        <w:t>слого</w:t>
      </w:r>
      <w:proofErr w:type="spellEnd"/>
      <w:r>
        <w:rPr>
          <w:color w:val="000000"/>
        </w:rPr>
        <w:t xml:space="preserve"> — звуковой анализ слова </w:t>
      </w:r>
      <w:r>
        <w:rPr>
          <w:i/>
          <w:iCs/>
          <w:color w:val="000000"/>
          <w:u w:val="single"/>
        </w:rPr>
        <w:t>нитки</w:t>
      </w:r>
      <w:r>
        <w:rPr>
          <w:color w:val="000000"/>
        </w:rPr>
        <w:t> и раскрасим схему.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Сколько слогов в слове? (</w:t>
      </w:r>
      <w:r>
        <w:rPr>
          <w:i/>
          <w:iCs/>
          <w:color w:val="000000"/>
        </w:rPr>
        <w:t>Два</w:t>
      </w:r>
      <w:r>
        <w:rPr>
          <w:color w:val="000000"/>
        </w:rPr>
        <w:t>)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Какой слог ударный?</w:t>
      </w:r>
      <w:r>
        <w:rPr>
          <w:i/>
          <w:iCs/>
          <w:color w:val="000000"/>
        </w:rPr>
        <w:t> (Первый)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Сколько звуков в первом слоге?</w:t>
      </w:r>
      <w:r>
        <w:rPr>
          <w:i/>
          <w:iCs/>
          <w:color w:val="000000"/>
        </w:rPr>
        <w:t> (Три)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Из чего состоит первый слог? (</w:t>
      </w:r>
      <w:r>
        <w:rPr>
          <w:i/>
          <w:iCs/>
          <w:color w:val="000000"/>
        </w:rPr>
        <w:t>Из слияния согласного и гласного звуков, третий согласный находится за пределами слияния</w:t>
      </w:r>
      <w:r>
        <w:rPr>
          <w:color w:val="000000"/>
        </w:rPr>
        <w:t>).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Раскрасьте первый слог.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(Ребята выполняют задание)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Сколько слогов во втором слоге?</w:t>
      </w:r>
      <w:r>
        <w:rPr>
          <w:i/>
          <w:iCs/>
          <w:color w:val="000000"/>
        </w:rPr>
        <w:t> (Два)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Из чего состоит второй слог? (</w:t>
      </w:r>
      <w:r>
        <w:rPr>
          <w:i/>
          <w:iCs/>
          <w:color w:val="000000"/>
        </w:rPr>
        <w:t>Из слияния согласного и гласного звуков</w:t>
      </w:r>
      <w:r>
        <w:rPr>
          <w:color w:val="000000"/>
        </w:rPr>
        <w:t>)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Раскрасьте второй слог.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(Ребята выполняют задание)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2. Работа в «Прописи 2» с. 15. Письмо слов и предложений.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Прочитайте слово. Что оно означает? </w:t>
      </w:r>
      <w:proofErr w:type="gramStart"/>
      <w:r>
        <w:rPr>
          <w:color w:val="000000"/>
        </w:rPr>
        <w:t>(</w:t>
      </w:r>
      <w:r>
        <w:rPr>
          <w:i/>
          <w:iCs/>
          <w:color w:val="000000"/>
        </w:rPr>
        <w:t>Нина.</w:t>
      </w:r>
      <w:proofErr w:type="gramEnd"/>
      <w:r>
        <w:rPr>
          <w:i/>
          <w:iCs/>
          <w:color w:val="000000"/>
        </w:rPr>
        <w:t xml:space="preserve"> </w:t>
      </w:r>
      <w:proofErr w:type="gramStart"/>
      <w:r>
        <w:rPr>
          <w:i/>
          <w:iCs/>
          <w:color w:val="000000"/>
        </w:rPr>
        <w:t>Это имя</w:t>
      </w:r>
      <w:r>
        <w:rPr>
          <w:color w:val="000000"/>
        </w:rPr>
        <w:t>)</w:t>
      </w:r>
      <w:proofErr w:type="gramEnd"/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Какую букву будем писать в начале слова? (</w:t>
      </w:r>
      <w:r>
        <w:rPr>
          <w:i/>
          <w:iCs/>
          <w:color w:val="000000"/>
        </w:rPr>
        <w:t>Заглавную</w:t>
      </w:r>
      <w:r>
        <w:rPr>
          <w:color w:val="000000"/>
        </w:rPr>
        <w:t>)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Напишите слово красиво, по образцу.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(Ребята выполняют письмо)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Что написано на следующей строке? (</w:t>
      </w:r>
      <w:r>
        <w:rPr>
          <w:i/>
          <w:iCs/>
          <w:color w:val="000000"/>
        </w:rPr>
        <w:t>Предложение</w:t>
      </w:r>
      <w:r>
        <w:rPr>
          <w:color w:val="000000"/>
        </w:rPr>
        <w:t>)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Почему вы так думаете? </w:t>
      </w:r>
      <w:proofErr w:type="gramStart"/>
      <w:r>
        <w:rPr>
          <w:color w:val="000000"/>
        </w:rPr>
        <w:t>(</w:t>
      </w:r>
      <w:r>
        <w:rPr>
          <w:i/>
          <w:iCs/>
          <w:color w:val="000000"/>
        </w:rPr>
        <w:t>Начинается с заглавной буквы.</w:t>
      </w:r>
      <w:proofErr w:type="gramEnd"/>
      <w:r>
        <w:rPr>
          <w:i/>
          <w:iCs/>
          <w:color w:val="000000"/>
        </w:rPr>
        <w:t xml:space="preserve"> </w:t>
      </w:r>
      <w:proofErr w:type="gramStart"/>
      <w:r>
        <w:rPr>
          <w:i/>
          <w:iCs/>
          <w:color w:val="000000"/>
        </w:rPr>
        <w:t>В конце стоит знак препинания</w:t>
      </w:r>
      <w:r>
        <w:rPr>
          <w:color w:val="000000"/>
        </w:rPr>
        <w:t>)</w:t>
      </w:r>
      <w:proofErr w:type="gramEnd"/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Прочитайте предложение, соблюдая интонацию.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(Ребята читают предложение с интонацией)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 какой буквы пишется начало предложения? (</w:t>
      </w:r>
      <w:r>
        <w:rPr>
          <w:i/>
          <w:iCs/>
          <w:color w:val="000000"/>
        </w:rPr>
        <w:t>С заглавной</w:t>
      </w:r>
      <w:r>
        <w:rPr>
          <w:color w:val="000000"/>
        </w:rPr>
        <w:t>)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Напишите предложение по образцу.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(Ребята выполняют задание)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Прочитайте последнее предложение, заменив рисунок словом.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V. Рефлексивно — оценочный.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 какой буквы мы сегодня были в гостях?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Расскажите об этой букве.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Буква </w:t>
      </w:r>
      <w:r>
        <w:rPr>
          <w:i/>
          <w:iCs/>
          <w:color w:val="000000"/>
        </w:rPr>
        <w:t>Н </w:t>
      </w:r>
      <w:r>
        <w:rPr>
          <w:color w:val="000000"/>
        </w:rPr>
        <w:t>довольна вашей работой. А вы?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Что получилось? Над чем надо ещё поработать?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Понравилось вам в гостях у буквы </w:t>
      </w:r>
      <w:r>
        <w:rPr>
          <w:i/>
          <w:iCs/>
          <w:color w:val="000000"/>
        </w:rPr>
        <w:t>Н</w:t>
      </w:r>
      <w:r>
        <w:rPr>
          <w:color w:val="000000"/>
        </w:rPr>
        <w:t>?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(Ребята отвечают на вопросы учителя)</w:t>
      </w:r>
    </w:p>
    <w:p w:rsidR="00A4070A" w:rsidRDefault="00A4070A" w:rsidP="00A4070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Дома потренируйтесь в написании изученной буквы.</w:t>
      </w:r>
    </w:p>
    <w:p w:rsidR="00A4070A" w:rsidRDefault="00A4070A"/>
    <w:sectPr w:rsidR="00A4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6791B"/>
    <w:multiLevelType w:val="multilevel"/>
    <w:tmpl w:val="BE10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A1"/>
    <w:rsid w:val="00480A82"/>
    <w:rsid w:val="00874CCE"/>
    <w:rsid w:val="00A4070A"/>
    <w:rsid w:val="00F139D9"/>
    <w:rsid w:val="00F7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70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4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70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4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1248</Words>
  <Characters>7114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2021-11-17T12:56:00Z</dcterms:created>
  <dcterms:modified xsi:type="dcterms:W3CDTF">2023-01-30T10:53:00Z</dcterms:modified>
</cp:coreProperties>
</file>